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4C12527D" w:rsidR="00CD796D" w:rsidRPr="00DA082C" w:rsidRDefault="008E078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C9140B">
              <w:rPr>
                <w:rFonts w:ascii="Times New Roman" w:hAnsi="Times New Roman"/>
              </w:rPr>
              <w:t>02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C9140B">
              <w:rPr>
                <w:rFonts w:ascii="Times New Roman" w:hAnsi="Times New Roman"/>
              </w:rPr>
              <w:t>3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55CC2782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EE20C6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2BBB98" w14:textId="17CB7739" w:rsidR="00C9140B" w:rsidRDefault="008C74A6" w:rsidP="008C74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="002877E0">
              <w:rPr>
                <w:rFonts w:ascii="Times New Roman" w:eastAsiaTheme="minorHAnsi" w:hAnsi="Times New Roman"/>
              </w:rPr>
              <w:t xml:space="preserve">tretnutie </w:t>
            </w:r>
            <w:r w:rsidR="00DD7DDC">
              <w:rPr>
                <w:rFonts w:ascii="Times New Roman" w:eastAsiaTheme="minorHAnsi" w:hAnsi="Times New Roman"/>
              </w:rPr>
              <w:t xml:space="preserve">pokračovalo v téme </w:t>
            </w:r>
            <w:r>
              <w:rPr>
                <w:rFonts w:ascii="Times New Roman" w:eastAsiaTheme="minorHAnsi" w:hAnsi="Times New Roman"/>
              </w:rPr>
              <w:t>jednoduchého a zloženého úrokovania</w:t>
            </w:r>
            <w:r w:rsidR="00DD7DDC">
              <w:rPr>
                <w:rFonts w:ascii="Times New Roman" w:eastAsiaTheme="minorHAnsi" w:hAnsi="Times New Roman"/>
              </w:rPr>
              <w:t xml:space="preserve"> a bolo zamerané na príklady z praxe a slovnú zásobu v anglickom jazyku.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124C2BAC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8C74A6">
              <w:rPr>
                <w:rFonts w:ascii="Times New Roman" w:eastAsiaTheme="minorHAnsi" w:hAnsi="Times New Roman"/>
              </w:rPr>
              <w:t xml:space="preserve">úrok, volatilita, aplikácia postupnosti, </w:t>
            </w:r>
            <w:r w:rsidR="00B35B39">
              <w:rPr>
                <w:rFonts w:ascii="Times New Roman" w:eastAsiaTheme="minorHAnsi" w:hAnsi="Times New Roman"/>
              </w:rPr>
              <w:t>finanč</w:t>
            </w:r>
            <w:r w:rsidR="00C12273">
              <w:rPr>
                <w:rFonts w:ascii="Times New Roman" w:eastAsiaTheme="minorHAnsi" w:hAnsi="Times New Roman"/>
              </w:rPr>
              <w:t>ná matematika</w:t>
            </w:r>
            <w:r w:rsidR="00DD7DDC">
              <w:rPr>
                <w:rFonts w:ascii="Times New Roman" w:eastAsiaTheme="minorHAnsi" w:hAnsi="Times New Roman"/>
              </w:rPr>
              <w:t>, slovná zásoba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1F3C5818" w:rsidR="005B59A2" w:rsidRDefault="00BB14B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zhrnutie slovnej zásoby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10502FE4" w:rsidR="001332FC" w:rsidRDefault="008C74A6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jednoduché a zložené úrokovanie</w:t>
            </w:r>
            <w:r w:rsidR="00DD7DDC">
              <w:rPr>
                <w:rFonts w:ascii="Times New Roman" w:hAnsi="Times New Roman"/>
              </w:rPr>
              <w:t xml:space="preserve"> – príklady z praxe</w:t>
            </w:r>
          </w:p>
          <w:p w14:paraId="21865663" w14:textId="47C0A951" w:rsidR="00641CA0" w:rsidRDefault="00DD7DDC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slovná zásoba 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50BEDEAC" w14:textId="49B44647" w:rsidR="00BB14BA" w:rsidRDefault="00BB14BA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</w:t>
            </w:r>
            <w:r w:rsidR="00DD7DDC">
              <w:rPr>
                <w:rFonts w:ascii="Times New Roman" w:hAnsi="Times New Roman"/>
              </w:rPr>
              <w:t xml:space="preserve">členovia skontrolovali splnenie úloh z predchádzajúceho stretnutia.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3F8F081" w14:textId="54DB8FF3" w:rsidR="00DD7DDC" w:rsidRDefault="00DD7DDC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si pozreli online kalkulačku úrokov a</w:t>
            </w:r>
            <w:r w:rsidR="00EE20C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investovania</w:t>
            </w:r>
            <w:r w:rsidR="00EE20C6">
              <w:rPr>
                <w:rFonts w:ascii="Times New Roman" w:hAnsi="Times New Roman"/>
              </w:rPr>
              <w:t xml:space="preserve">, napr. </w:t>
            </w:r>
            <w:hyperlink r:id="rId9" w:history="1">
              <w:r w:rsidR="00EE20C6" w:rsidRPr="00BB65BF">
                <w:rPr>
                  <w:rStyle w:val="Hypertextovodkaz"/>
                  <w:rFonts w:ascii="Times New Roman" w:hAnsi="Times New Roman"/>
                </w:rPr>
                <w:t>https://www.peniaze.sk/sporenie/zlozene-urocenie-pasmove-urocenie#zlozene-pasmove-urocenie</w:t>
              </w:r>
            </w:hyperlink>
            <w:r w:rsidR="00EE20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3593011" w14:textId="25923DE8" w:rsidR="00EE20C6" w:rsidRDefault="00EE20C6" w:rsidP="00BB14B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jednoduchých príkladoch skontrolovali správnosť výpočtov online kalkulačiek. Vyučujúca angličtiny preložila slovnú zásobu z predchádzajúceho stretnutia a sústredila sa na správnu výslovnosť.</w:t>
            </w:r>
          </w:p>
          <w:p w14:paraId="2B073F7D" w14:textId="3F23716B" w:rsidR="00CD796D" w:rsidRPr="00DA082C" w:rsidRDefault="00BB14BA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</w:t>
            </w:r>
            <w:r w:rsidR="00EE20C6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>členovia</w:t>
            </w:r>
            <w:r w:rsidR="00EE20C6">
              <w:rPr>
                <w:rFonts w:ascii="Times New Roman" w:hAnsi="Times New Roman"/>
              </w:rPr>
              <w:t xml:space="preserve"> dohodli, že sa oboznámia s témou nasledujúceho stretnutia – finančná analýza. </w:t>
            </w:r>
            <w:r w:rsidR="00B35B39">
              <w:rPr>
                <w:rFonts w:ascii="Times New Roman" w:hAnsi="Times New Roman"/>
              </w:rPr>
              <w:t xml:space="preserve"> Vyučujúce odborných predmetov</w:t>
            </w:r>
            <w:r w:rsidR="00EE20C6">
              <w:rPr>
                <w:rFonts w:ascii="Times New Roman" w:hAnsi="Times New Roman"/>
              </w:rPr>
              <w:t xml:space="preserve"> si pripravia teoretický základ pre ostatných členov. </w:t>
            </w:r>
            <w:r w:rsidR="00B35B39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1C199FDB" w14:textId="5413E080" w:rsidR="00097557" w:rsidRDefault="00EE20C6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nasledujúceho stretnutia</w:t>
            </w:r>
          </w:p>
          <w:p w14:paraId="54E3C066" w14:textId="0B0CA65F" w:rsidR="00424BF8" w:rsidRPr="00553AA0" w:rsidRDefault="00EE20C6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24BF8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ipraviť teoretické základy k téme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778264EC" w:rsidR="00CD796D" w:rsidRPr="00DA082C" w:rsidRDefault="008E078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 w:rsidR="00D84111">
              <w:rPr>
                <w:rFonts w:ascii="Times New Roman" w:hAnsi="Times New Roman"/>
              </w:rPr>
              <w:t>2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3BD3550A" w:rsidR="00CD796D" w:rsidRPr="00DA082C" w:rsidRDefault="008E078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 w:rsidR="00D84111">
              <w:rPr>
                <w:rFonts w:ascii="Times New Roman" w:hAnsi="Times New Roman"/>
              </w:rPr>
              <w:t>2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8C74A6"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2FE61D8F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8E078F">
        <w:rPr>
          <w:rFonts w:ascii="Times New Roman" w:hAnsi="Times New Roman"/>
        </w:rPr>
        <w:t>23</w:t>
      </w:r>
      <w:r w:rsidR="002877E0">
        <w:rPr>
          <w:rFonts w:ascii="Times New Roman" w:hAnsi="Times New Roman"/>
        </w:rPr>
        <w:t>.</w:t>
      </w:r>
      <w:r w:rsidR="008C74A6">
        <w:rPr>
          <w:rFonts w:ascii="Times New Roman" w:hAnsi="Times New Roman"/>
        </w:rPr>
        <w:t>0</w:t>
      </w:r>
      <w:r w:rsidR="00D84111">
        <w:rPr>
          <w:rFonts w:ascii="Times New Roman" w:hAnsi="Times New Roman"/>
        </w:rPr>
        <w:t>2</w:t>
      </w:r>
      <w:r w:rsidR="00F308C7" w:rsidRPr="00094885">
        <w:rPr>
          <w:rFonts w:ascii="Times New Roman" w:hAnsi="Times New Roman"/>
        </w:rPr>
        <w:t>.202</w:t>
      </w:r>
      <w:r w:rsidR="008C74A6">
        <w:rPr>
          <w:rFonts w:ascii="Times New Roman" w:hAnsi="Times New Roman"/>
        </w:rPr>
        <w:t>3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43A742A4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Ivona </w:t>
            </w:r>
            <w:proofErr w:type="spellStart"/>
            <w:r>
              <w:rPr>
                <w:rFonts w:ascii="Times New Roman" w:hAnsi="Times New Roman"/>
              </w:rPr>
              <w:t>Drenčáková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2F21575B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Gregová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2512779">
    <w:abstractNumId w:val="0"/>
  </w:num>
  <w:num w:numId="2" w16cid:durableId="884410987">
    <w:abstractNumId w:val="9"/>
  </w:num>
  <w:num w:numId="3" w16cid:durableId="1875924641">
    <w:abstractNumId w:val="5"/>
  </w:num>
  <w:num w:numId="4" w16cid:durableId="1403867036">
    <w:abstractNumId w:val="7"/>
  </w:num>
  <w:num w:numId="5" w16cid:durableId="1526823976">
    <w:abstractNumId w:val="2"/>
  </w:num>
  <w:num w:numId="6" w16cid:durableId="1251082459">
    <w:abstractNumId w:val="4"/>
  </w:num>
  <w:num w:numId="7" w16cid:durableId="2054843304">
    <w:abstractNumId w:val="3"/>
  </w:num>
  <w:num w:numId="8" w16cid:durableId="1131364824">
    <w:abstractNumId w:val="6"/>
  </w:num>
  <w:num w:numId="9" w16cid:durableId="764494808">
    <w:abstractNumId w:val="8"/>
  </w:num>
  <w:num w:numId="10" w16cid:durableId="1275792242">
    <w:abstractNumId w:val="1"/>
  </w:num>
  <w:num w:numId="11" w16cid:durableId="53315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B07DC"/>
    <w:rsid w:val="0012011C"/>
    <w:rsid w:val="001332FC"/>
    <w:rsid w:val="00144538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7EA1"/>
    <w:rsid w:val="00424BF8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C74A6"/>
    <w:rsid w:val="008E078F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B54F9"/>
    <w:rsid w:val="009E45B6"/>
    <w:rsid w:val="00A007EB"/>
    <w:rsid w:val="00A2024A"/>
    <w:rsid w:val="00A65D1D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35B39"/>
    <w:rsid w:val="00B7290A"/>
    <w:rsid w:val="00BB14BA"/>
    <w:rsid w:val="00BC278E"/>
    <w:rsid w:val="00C12273"/>
    <w:rsid w:val="00C62EAF"/>
    <w:rsid w:val="00C9140B"/>
    <w:rsid w:val="00CD5ED9"/>
    <w:rsid w:val="00CD796D"/>
    <w:rsid w:val="00D066DB"/>
    <w:rsid w:val="00D45530"/>
    <w:rsid w:val="00D61DD0"/>
    <w:rsid w:val="00D735ED"/>
    <w:rsid w:val="00D84111"/>
    <w:rsid w:val="00D94A18"/>
    <w:rsid w:val="00DA082C"/>
    <w:rsid w:val="00DC0F16"/>
    <w:rsid w:val="00DD10FC"/>
    <w:rsid w:val="00DD7DDC"/>
    <w:rsid w:val="00E1086A"/>
    <w:rsid w:val="00E1206A"/>
    <w:rsid w:val="00E54355"/>
    <w:rsid w:val="00E714EE"/>
    <w:rsid w:val="00EE20C6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EE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niaze.sk/sporenie/zlozene-urocenie-pasmove-urocenie#zlozene-pasmove-uroce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476</Words>
  <Characters>2813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2021-11-02T12:02:00Z</cp:lastPrinted>
  <dcterms:created xsi:type="dcterms:W3CDTF">2023-03-29T13:10:00Z</dcterms:created>
  <dcterms:modified xsi:type="dcterms:W3CDTF">2023-03-29T13:23:00Z</dcterms:modified>
</cp:coreProperties>
</file>